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初中数学丢分题每节一练  七年级  上</w:t>
      </w:r>
    </w:p>
    <w:p>
      <w:r>
        <w:rPr>
          <w:rFonts w:ascii="宋体" w:hAnsi="宋体" w:eastAsia="宋体"/>
          <w:sz w:val="24"/>
        </w:rPr>
        <w:t>明忠，田杰主编；张琴，李佳涵，文婷，杨杰，赵杰，陈佳编者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初中数学丢分题每节一练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明忠，田杰主编；张琴，李佳涵，文婷，杨杰，赵杰，陈佳编者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本书出售、求购地址：https://www.jiaokey.com/book/detail/11638756.html</w:t>
      </w:r>
    </w:p>
    <w:p>
      <w:r>
        <w:t>更多相关图书推荐：https://www.jiaokey.com</w:t>
      </w:r>
    </w:p>
    <w:p>
      <w:r>
        <w:t>明忠，田杰主编；张琴，李佳涵，文婷，杨杰，赵杰，陈佳编者 其他作品：https://www.jiaokey.com/tag/明忠，田杰主编；张琴，李佳涵，文婷，杨杰，赵杰，陈佳编者.html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