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  新课程自主学习资源  历史与社会  九年级  下</w:t>
      </w:r>
    </w:p>
    <w:p>
      <w:r>
        <w:rPr>
          <w:rFonts w:ascii="宋体" w:hAnsi="宋体" w:eastAsia="宋体"/>
          <w:sz w:val="24"/>
        </w:rPr>
        <w:t>冯炳麟本册主编；吴国金，胡燕娜，何根林，张为萍，金敏敏编写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  新课程自主学习资源  历史与社会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冯炳麟本册主编；吴国金，胡燕娜，何根林，张为萍，金敏敏编写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本书出售、求购地址：https://www.jiaokey.com/book/detail/11640214.html</w:t>
      </w:r>
    </w:p>
    <w:p>
      <w:r>
        <w:t>更多相关图书推荐：https://www.jiaokey.com</w:t>
      </w:r>
    </w:p>
    <w:p>
      <w:r>
        <w:t>冯炳麟本册主编；吴国金，胡燕娜，何根林，张为萍，金敏敏编写 其他作品：https://www.jiaokey.com/tag/冯炳麟本册主编；吴国金，胡燕娜，何根林，张为萍，金敏敏编写.html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  新课程自主学习资源  历史与社会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