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书名：精灵东东玩具店.旧物品制作</w:t>
      </w:r>
    </w:p>
    <w:p>
      <w:r>
        <w:t>作者:徐富鸣等编</w:t>
      </w:r>
    </w:p>
    <w:p>
      <w:r>
        <w:t>出版社:武汉：湖北少年儿童出版社</w:t>
      </w:r>
    </w:p>
    <w:p>
      <w:r>
        <w:t>出版日期：2004.01</w:t>
      </w:r>
    </w:p>
    <w:p>
      <w:r>
        <w:t>总页数：45</w:t>
      </w:r>
    </w:p>
    <w:p>
      <w:r>
        <w:t>更多请访问教客网:www.jiaokey.com</w:t>
      </w:r>
    </w:p>
    <w:p>
      <w:r>
        <w:t>精灵东东玩具店.旧物品制作评论地址：https://www.jiaokey.com/book/detail/11641267.html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