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书名：ASP动态网页程序设计  入门实例教程</w:t>
      </w:r>
    </w:p>
    <w:p>
      <w:r>
        <w:t>作者：倪健，张艳军编著</w:t>
      </w:r>
    </w:p>
    <w:p>
      <w:r>
        <w:t>出版社：西安：西安地图出版社</w:t>
      </w:r>
    </w:p>
    <w:p>
      <w:r>
        <w:t>出版日期：2004.09</w:t>
      </w:r>
    </w:p>
    <w:p>
      <w:r>
        <w:t>总页数：274</w:t>
      </w:r>
    </w:p>
    <w:p>
      <w:r>
        <w:t>更多请访问教客网: www.jiaokey.com</w:t>
      </w:r>
    </w:p>
    <w:p>
      <w:r>
        <w:t>ASP动态网页程序设计  入门实例教程 评论地址：https://www.jiaokey.com/book/detail/11648855.html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