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书名：20世纪德语戏剧的美学特征  以代表性作家的代表作为例</w:t>
      </w:r>
    </w:p>
    <w:p>
      <w:r>
        <w:t>作者：谢芳著</w:t>
      </w:r>
    </w:p>
    <w:p>
      <w:r>
        <w:t>出版社：武汉：武汉大学出版社</w:t>
      </w:r>
    </w:p>
    <w:p>
      <w:r>
        <w:t>出版日期：2006.03</w:t>
      </w:r>
    </w:p>
    <w:p>
      <w:r>
        <w:t>总页数：219</w:t>
      </w:r>
    </w:p>
    <w:p>
      <w:r>
        <w:t>更多请访问教客网: www.jiaokey.com</w:t>
      </w:r>
    </w:p>
    <w:p>
      <w:r>
        <w:t>20世纪德语戏剧的美学特征  以代表性作家的代表作为例 评论地址：https://www.jiaokey.com/book/detail/11649870.html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