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演讲教程</w:t>
      </w:r>
    </w:p>
    <w:p>
      <w:r>
        <w:rPr>
          <w:rFonts w:ascii="宋体" w:hAnsi="宋体" w:eastAsia="宋体"/>
          <w:sz w:val="24"/>
        </w:rPr>
        <w:t>孙金宇，冯涛编（亚洲第一IST培训）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孙金宇，冯涛编（亚洲第一IST培训）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上海：学林出版社；今日出版社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本书出售、求购地址：https://www.jiaokey.com/book/detail/11655795.html</w:t>
      </w:r>
    </w:p>
    <w:p>
      <w:r>
        <w:t>更多相关图书推荐：https://www.jiaokey.com</w:t>
      </w:r>
    </w:p>
    <w:p>
      <w:r>
        <w:t>孙金宇，冯涛编（亚洲第一IST培训） 其他作品：https://www.jiaokey.com/tag/孙金宇，冯涛编（亚洲第一IST培训）.html</w:t>
      </w:r>
    </w:p>
    <w:p>
      <w:r>
        <w:t>上海：学林出版社；今日出版社 出版图书：https://www.jiaokey.com/tag/上海：学林出版社；今日出版社.html</w:t>
      </w:r>
    </w:p>
    <w:p>
      <w:r>
        <w:t>关键词搜索：https://www.jiaokey.com/tag/演讲教程.html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