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书名：Java案例精粹150例</w:t>
      </w:r>
    </w:p>
    <w:p>
      <w:r>
        <w:t>作者:张怀庆编著</w:t>
      </w:r>
    </w:p>
    <w:p>
      <w:r>
        <w:t>出版社:北京：冶金工业出版社</w:t>
      </w:r>
    </w:p>
    <w:p>
      <w:r>
        <w:t>出版日期：2005.03</w:t>
      </w:r>
    </w:p>
    <w:p>
      <w:r>
        <w:t>总页数：338</w:t>
      </w:r>
    </w:p>
    <w:p>
      <w:r>
        <w:t>更多请访问教客网:www.jiaokey.com</w:t>
      </w:r>
    </w:p>
    <w:p>
      <w:r>
        <w:t>Java案例精粹150例评论地址：https://www.jiaokey.com/book/detail/11657207.html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