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ASP+Access组建动态网站实例精讲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ASP+Access组建动态网站实例精讲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本书出售、求购地址：https://www.jiaokey.com/book/detail/11658158.html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关键词搜索：https://www.jiaokey.com/tag/ASP+Access组建动态网站实例精讲.html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