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书名：河南省干线公路网规划研究报告  下篇</w:t>
      </w:r>
    </w:p>
    <w:p>
      <w:r>
        <w:t>作者：河南省交通厅，河南省交通规划勘察设计院，北京工业大学交通研究中心</w:t>
      </w:r>
    </w:p>
    <w:p>
      <w:r>
        <w:t>出版社：</w:t>
      </w:r>
    </w:p>
    <w:p>
      <w:r>
        <w:t>出版日期：2002.06</w:t>
      </w:r>
    </w:p>
    <w:p>
      <w:r>
        <w:t>总页数：129</w:t>
      </w:r>
    </w:p>
    <w:p>
      <w:r>
        <w:t>更多请访问教客网: www.jiaokey.com</w:t>
      </w:r>
    </w:p>
    <w:p>
      <w:r>
        <w:t>河南省干线公路网规划研究报告  下篇 评论地址：https://www.jiaokey.com/book/detail/11659078.html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