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PAGEMAKER6.5PLUS快速充电</w:t>
      </w:r>
    </w:p>
    <w:p>
      <w:r>
        <w:rPr>
          <w:rFonts w:ascii="宋体" w:hAnsi="宋体" w:eastAsia="宋体"/>
          <w:sz w:val="24"/>
        </w:rPr>
        <w:t>（美）TED ALSPACH著  陈宗斌  强劲译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PAGEMAKER6.5PLUS快速充电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（美）TED ALSPACH著  陈宗斌  强劲译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本书出售、求购地址：https://www.jiaokey.com/book/detail/11660459.html</w:t>
      </w:r>
    </w:p>
    <w:p>
      <w:r>
        <w:t>更多相关图书推荐：https://www.jiaokey.com</w:t>
      </w:r>
    </w:p>
    <w:p>
      <w:r>
        <w:t>（美）TED ALSPACH著  陈宗斌  强劲译 其他作品：https://www.jiaokey.com/tag/（美）TED ALSPACH著  陈宗斌  强劲译.html</w:t>
      </w:r>
    </w:p>
    <w:p>
      <w:r>
        <w:t>北京大学出版社 出版图书：https://www.jiaokey.com/tag/北京大学出版社.html</w:t>
      </w:r>
    </w:p>
    <w:p>
      <w:r>
        <w:t>关键词搜索：https://www.jiaokey.com/tag/PAGEMAKER6.5PLUS快速充电.html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