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  小学语文目标训练与检测  第6册  （修订版）</w:t>
      </w:r>
    </w:p>
    <w:p>
      <w:r>
        <w:rPr>
          <w:rFonts w:ascii="宋体" w:hAnsi="宋体" w:eastAsia="宋体"/>
          <w:sz w:val="24"/>
        </w:rPr>
        <w:t>赵杏梅主编  崔海江副主编  晨星  晓明  小杰编者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  小学语文目标训练与检测  第6册  （修订版）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赵杏梅主编  崔海江副主编  晨星  晓明  小杰编者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本书出售、求购地址：https://www.jiaokey.com/book/detail/11660785.html</w:t>
      </w:r>
    </w:p>
    <w:p>
      <w:r>
        <w:t>更多相关图书推荐：https://www.jiaokey.com</w:t>
      </w:r>
    </w:p>
    <w:p>
      <w:r>
        <w:t>赵杏梅主编  崔海江副主编  晨星  晓明  小杰编者 其他作品：https://www.jiaokey.com/tag/赵杏梅主编  崔海江副主编  晨星  晓明  小杰编者.html</w:t>
      </w:r>
    </w:p>
    <w:p>
      <w:r>
        <w:t>河北美术出版社 出版图书：https://www.jiaokey.com/tag/河北美术出版社.html</w:t>
      </w:r>
    </w:p>
    <w:p>
      <w:r>
        <w:t>关键词搜索：https://www.jiaokey.com/tag/九年义务教育六年制  小学语文目标训练与检测  第6册  （修订版）.html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