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书名：千秋科圣：百折不挠的张衡</w:t>
      </w:r>
    </w:p>
    <w:p>
      <w:r>
        <w:t>作者：刘希俊，刘筠著</w:t>
      </w:r>
    </w:p>
    <w:p>
      <w:r>
        <w:t>出版社：武汉：湖北少年儿童出版社</w:t>
      </w:r>
    </w:p>
    <w:p>
      <w:r>
        <w:t>出版日期：2004.04</w:t>
      </w:r>
    </w:p>
    <w:p>
      <w:r>
        <w:t>总页数：258</w:t>
      </w:r>
    </w:p>
    <w:p>
      <w:r>
        <w:t>更多请访问教客网: www.jiaokey.com</w:t>
      </w:r>
    </w:p>
    <w:p>
      <w:r>
        <w:t>千秋科圣：百折不挠的张衡 评论地址：https://www.jiaokey.com/book/detail/11662863.html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