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2005年杭州房地产发展报告</w:t>
      </w:r>
    </w:p>
    <w:p>
      <w:r>
        <w:rPr>
          <w:rFonts w:ascii="宋体" w:hAnsi="宋体" w:eastAsia="宋体"/>
          <w:sz w:val="24"/>
        </w:rPr>
        <w:t>史及伟，杨坚主编；杭州市社会科学院，杭州市房产管理局，杭州市房地产学会编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2005年杭州房地产发展报告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史及伟，杨坚主编；杭州市社会科学院，杭州市房产管理局，杭州市房地产学会编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本书出售、求购地址：https://www.jiaokey.com/book/detail/11664821.html</w:t>
      </w:r>
    </w:p>
    <w:p>
      <w:r>
        <w:t>更多相关图书推荐：https://www.jiaokey.com</w:t>
      </w:r>
    </w:p>
    <w:p>
      <w:r>
        <w:t>史及伟，杨坚主编；杭州市社会科学院，杭州市房产管理局，杭州市房地产学会编 其他作品：https://www.jiaokey.com/tag/史及伟，杨坚主编；杭州市社会科学院，杭州市房产管理局，杭州市房地产学会编.html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关键词搜索：https://www.jiaokey.com/tag/2005年杭州房地产发展报告.html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