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KS幼儿英语  B-4</w:t>
      </w:r>
    </w:p>
    <w:p>
      <w:r>
        <w:rPr>
          <w:rFonts w:ascii="宋体" w:hAnsi="宋体" w:eastAsia="宋体"/>
          <w:sz w:val="24"/>
        </w:rPr>
        <w:t>沈阳凯思英语教育有限公司编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KS幼儿英语  B-4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沈阳凯思英语教育有限公司编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本书出售、求购地址：https://www.jiaokey.com/book/detail/11665145.html</w:t>
      </w:r>
    </w:p>
    <w:p>
      <w:r>
        <w:t>更多相关图书推荐：https://www.jiaokey.com</w:t>
      </w:r>
    </w:p>
    <w:p>
      <w:r>
        <w:t>沈阳凯思英语教育有限公司编 其他作品：https://www.jiaokey.com/tag/沈阳凯思英语教育有限公司编.html</w:t>
      </w:r>
    </w:p>
    <w:p>
      <w:r>
        <w:t>辽宁民族出版社 出版图书：https://www.jiaokey.com/tag/辽宁民族出版社.html</w:t>
      </w:r>
    </w:p>
    <w:p>
      <w:r>
        <w:t>关键词搜索：https://www.jiaokey.com/tag/KS幼儿英语  B-4.html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