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书名：房地产投资基金  组织、模式与策略</w:t>
      </w:r>
    </w:p>
    <w:p>
      <w:r>
        <w:t>作者：白纪军编著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房地产投资基金  组织、模式与策略 评论地址：https://www.jiaokey.com/book/detail/11665157.html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