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书名：自主创新与建设创新型国家导论</w:t>
      </w:r>
    </w:p>
    <w:p>
      <w:r>
        <w:t>作者：刘永谋，钟荣丙，夏学英编著</w:t>
      </w:r>
    </w:p>
    <w:p>
      <w:r>
        <w:t>出版社：北京：红旗出版社</w:t>
      </w:r>
    </w:p>
    <w:p>
      <w:r>
        <w:t>出版日期：2006</w:t>
      </w:r>
    </w:p>
    <w:p>
      <w:r>
        <w:t>总页数：323</w:t>
      </w:r>
    </w:p>
    <w:p>
      <w:r>
        <w:t>更多请访问教客网: www.jiaokey.com</w:t>
      </w:r>
    </w:p>
    <w:p>
      <w:r>
        <w:t>自主创新与建设创新型国家导论 评论地址：https://www.jiaokey.com/book/detail/11665913.html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