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书名：黄源与楼适夷通信集  下</w:t>
      </w:r>
    </w:p>
    <w:p>
      <w:r>
        <w:t>作者：黄源，楼适夷著；巴一熔，黄炜编</w:t>
      </w:r>
    </w:p>
    <w:p>
      <w:r>
        <w:t>出版社：杭州：浙江人民出版社</w:t>
      </w:r>
    </w:p>
    <w:p>
      <w:r>
        <w:t>出版日期：2006.08</w:t>
      </w:r>
    </w:p>
    <w:p>
      <w:r>
        <w:t>总页数：498</w:t>
      </w:r>
    </w:p>
    <w:p>
      <w:r>
        <w:t>更多请访问教客网: www.jiaokey.com</w:t>
      </w:r>
    </w:p>
    <w:p>
      <w:r>
        <w:t>黄源与楼适夷通信集  下 评论地址：https://www.jiaokey.com/book/detail/11681570.html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