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书名：制度变迁与东西部地区民营经济发展比较研究</w:t>
      </w:r>
    </w:p>
    <w:p>
      <w:r>
        <w:t>作者：谢恒著</w:t>
      </w:r>
    </w:p>
    <w:p>
      <w:r>
        <w:t>出版社：长沙：湖南人民出版社</w:t>
      </w:r>
    </w:p>
    <w:p>
      <w:r>
        <w:t>出版日期：2006</w:t>
      </w:r>
    </w:p>
    <w:p>
      <w:r>
        <w:t>总页数：380</w:t>
      </w:r>
    </w:p>
    <w:p>
      <w:r>
        <w:t>更多请访问教客网: www.jiaokey.com</w:t>
      </w:r>
    </w:p>
    <w:p>
      <w:r>
        <w:t>制度变迁与东西部地区民营经济发展比较研究 评论地址：https://www.jiaokey.com/book/detail/11686167.html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