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书名：600MW火电机组培训教材  汽轮机分册</w:t>
      </w:r>
    </w:p>
    <w:p>
      <w:r>
        <w:t>作者：西安电力高等专科学校，大唐韩城第二发电有限责任公司编</w:t>
      </w:r>
    </w:p>
    <w:p>
      <w:r>
        <w:t>出版社：北京:中国电力出版社,2006.05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600MW火电机组培训教材  汽轮机分册 评论地址：https://www.jiaokey.com/book/detail/11707892.html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