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书名：信息处理技术  信息处理技术员级  2004版新大纲  上</w:t>
      </w:r>
    </w:p>
    <w:p>
      <w:r>
        <w:t>作者：全国计算机技术与软件专业技术资格（水平）考试办公室组编；李大友主编；刘志峰，孟祥志编著</w:t>
      </w:r>
    </w:p>
    <w:p>
      <w:r>
        <w:t>出版社：北京：电子工业出版社</w:t>
      </w:r>
    </w:p>
    <w:p>
      <w:r>
        <w:t>出版日期：2006.07</w:t>
      </w:r>
    </w:p>
    <w:p>
      <w:r>
        <w:t>总页数：269</w:t>
      </w:r>
    </w:p>
    <w:p>
      <w:r>
        <w:t>更多请访问教客网: www.jiaokey.com</w:t>
      </w:r>
    </w:p>
    <w:p>
      <w:r>
        <w:t>信息处理技术  信息处理技术员级  2004版新大纲  上 评论地址：https://www.jiaokey.com/book/detail/11712459.html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