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书名：走向建构论  新时期马克思主义文艺学体系论争研究</w:t>
      </w:r>
    </w:p>
    <w:p>
      <w:r>
        <w:t>作者：卢政著</w:t>
      </w:r>
    </w:p>
    <w:p>
      <w:r>
        <w:t>出版社：济南：齐鲁书社</w:t>
      </w:r>
    </w:p>
    <w:p>
      <w:r>
        <w:t>出版日期：2006.08</w:t>
      </w:r>
    </w:p>
    <w:p>
      <w:r>
        <w:t>总页数：302</w:t>
      </w:r>
    </w:p>
    <w:p>
      <w:r>
        <w:t>更多请访问教客网: www.jiaokey.com</w:t>
      </w:r>
    </w:p>
    <w:p>
      <w:r>
        <w:t>走向建构论  新时期马克思主义文艺学体系论争研究 评论地址：https://www.jiaokey.com/book/detail/11717005.html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