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书名：四川师范大学本科学生科研创新文集  2004-2005</w:t>
      </w:r>
    </w:p>
    <w:p>
      <w:r>
        <w:t>作者：马元方，黄钢威，严树文（等）主编</w:t>
      </w:r>
    </w:p>
    <w:p>
      <w:r>
        <w:t>出版社：成都：四川科学技术出版社</w:t>
      </w:r>
    </w:p>
    <w:p>
      <w:r>
        <w:t>出版日期：2006.09</w:t>
      </w:r>
    </w:p>
    <w:p>
      <w:r>
        <w:t>总页数：364</w:t>
      </w:r>
    </w:p>
    <w:p>
      <w:r>
        <w:t>更多请访问教客网: www.jiaokey.com</w:t>
      </w:r>
    </w:p>
    <w:p>
      <w:r>
        <w:t>四川师范大学本科学生科研创新文集  2004-2005 评论地址：https://www.jiaokey.com/book/detail/11717203.html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