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第8章  河南的对外友好交往和旅游事业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出版日期：1987</w:t>
      </w:r>
    </w:p>
    <w:p>
      <w:r>
        <w:t>总页数：41</w:t>
      </w:r>
    </w:p>
    <w:p>
      <w:r>
        <w:t>更多请访问教客网: www.jiaokey.com</w:t>
      </w:r>
    </w:p>
    <w:p>
      <w:r>
        <w:t>当代中国的河南  第5编  当代河南的思想文化建设  第8章  河南的对外友好交往和旅游事业 评论地址：https://www.jiaokey.com/book/detail/11719661.html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