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书名：热血铸警魂  浙江警官职业学院人才培养模式实践与回顾</w:t>
      </w:r>
    </w:p>
    <w:p>
      <w:r>
        <w:t>作者：周祖勇，黄兴瑞主编</w:t>
      </w:r>
    </w:p>
    <w:p>
      <w:r>
        <w:t>出版社：北京:群众出版社,2006.06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热血铸警魂  浙江警官职业学院人才培养模式实践与回顾 评论地址：https://www.jiaokey.com/book/detail/11723328.html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