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书名：历代妇女著作考  21卷，补遗一卷，附编一卷</w:t>
      </w:r>
    </w:p>
    <w:p>
      <w:r>
        <w:t>作者：胡文楷著</w:t>
      </w:r>
    </w:p>
    <w:p>
      <w:r>
        <w:t>出版社：北京：商务印书馆</w:t>
      </w:r>
    </w:p>
    <w:p>
      <w:r>
        <w:t>出版日期：1957.11</w:t>
      </w:r>
    </w:p>
    <w:p>
      <w:r>
        <w:t>总页数：854</w:t>
      </w:r>
    </w:p>
    <w:p>
      <w:r>
        <w:t>更多请访问教客网: www.jiaokey.com</w:t>
      </w:r>
    </w:p>
    <w:p>
      <w:r>
        <w:t>历代妇女著作考  21卷，补遗一卷，附编一卷 评论地址：https://www.jiaokey.com/book/detail/11728464.html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