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  第一届国际绿色化学高级研讨会文集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  第一届国际绿色化学高级研讨会文集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本书出售、求购地址：https://www.jiaokey.com/book/detail/11737348.html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关键词搜索：https://www.jiaokey.com/tag/绿色化学  第一届国际绿色化学高级研讨会文集.html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