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秦岭中：新元古代地质演化及对RODINIA超级大陆事件的响应</w:t>
      </w:r>
    </w:p>
    <w:p>
      <w:r>
        <w:rPr>
          <w:rFonts w:ascii="宋体" w:hAnsi="宋体" w:eastAsia="宋体"/>
          <w:sz w:val="24"/>
        </w:rPr>
        <w:t>陆松年，李怀坤，陈志宏，郝国杰，周红英，郭进京，牛广华，相振群著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秦岭中：新元古代地质演化及对RODINIA超级大陆事件的响应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陆松年，李怀坤，陈志宏，郝国杰，周红英，郭进京，牛广华，相振群著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本书出售、求购地址：https://www.jiaokey.com/book/detail/11739712.html</w:t>
      </w:r>
    </w:p>
    <w:p>
      <w:r>
        <w:t>更多相关图书推荐：https://www.jiaokey.com</w:t>
      </w:r>
    </w:p>
    <w:p>
      <w:r>
        <w:t>陆松年，李怀坤，陈志宏，郝国杰，周红英，郭进京，牛广华，相振群著 其他作品：https://www.jiaokey.com/tag/陆松年，李怀坤，陈志宏，郝国杰，周红英，郭进京，牛广华，相振群著.html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关键词搜索：https://www.jiaokey.com/tag/秦岭中：新元古代地质演化及对RODINIA超级大陆事件的响应.html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