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书名：西北内陆黑河流域水循环与地下水形成演化模式</w:t>
      </w:r>
    </w:p>
    <w:p>
      <w:r>
        <w:t>作者：张光辉，刘少玉，谢悦波，陈宗宇，张翠云，武毅，武强，聂振龙，申建梅，许广明，程旭学等著</w:t>
      </w:r>
    </w:p>
    <w:p>
      <w:r>
        <w:t>出版社：北京：地质出版社</w:t>
      </w:r>
    </w:p>
    <w:p>
      <w:r>
        <w:t>出版日期：2005.02</w:t>
      </w:r>
    </w:p>
    <w:p>
      <w:r>
        <w:t>总页数：398</w:t>
      </w:r>
    </w:p>
    <w:p>
      <w:r>
        <w:t>更多请访问教客网: www.jiaokey.com</w:t>
      </w:r>
    </w:p>
    <w:p>
      <w:r>
        <w:t>西北内陆黑河流域水循环与地下水形成演化模式 评论地址：https://www.jiaokey.com/book/detail/11739951.html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