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书名：电脑美术设计教材 DREAMWEAVER FIREWORKS FLASH 4网页设计三剑客</w:t>
      </w:r>
    </w:p>
    <w:p>
      <w:r>
        <w:t>作者：张丽平，肖庆，宋久鹏编著</w:t>
      </w:r>
    </w:p>
    <w:p>
      <w:r>
        <w:t>出版社：四川电子音像出版中心</w:t>
      </w:r>
    </w:p>
    <w:p>
      <w:r>
        <w:t>出版日期：2000.12</w:t>
      </w:r>
    </w:p>
    <w:p>
      <w:r>
        <w:t>总页数：311</w:t>
      </w:r>
    </w:p>
    <w:p>
      <w:r>
        <w:t>更多请访问教客网: www.jiaokey.com</w:t>
      </w:r>
    </w:p>
    <w:p>
      <w:r>
        <w:t>电脑美术设计教材 DREAMWEAVER FIREWORKS FLASH 4网页设计三剑客 评论地址：https://www.jiaokey.com/book/detail/11740637.html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