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书名：“疏肝调气、六位一体”防治糖尿病及其并发症</w:t>
      </w:r>
    </w:p>
    <w:p>
      <w:r>
        <w:t>作者:王钢柱主编</w:t>
      </w:r>
    </w:p>
    <w:p>
      <w:r>
        <w:t>出版社:石家庄：河北科学技术出版社</w:t>
      </w:r>
    </w:p>
    <w:p>
      <w:r>
        <w:t>出版日期：2006.09</w:t>
      </w:r>
    </w:p>
    <w:p>
      <w:r>
        <w:t>总页数：157</w:t>
      </w:r>
    </w:p>
    <w:p>
      <w:r>
        <w:t>更多请访问教客网:www.jiaokey.com</w:t>
      </w:r>
    </w:p>
    <w:p>
      <w:r>
        <w:t>“疏肝调气、六位一体”防治糖尿病及其并发症评论地址：https://www.jiaokey.com/book/detail/11741137.html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