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书名：教学法指导书  对幼儿园儿童游戏的领导</w:t>
      </w:r>
    </w:p>
    <w:p>
      <w:r>
        <w:t>作者：Э.В.玛弩依连柯编；于曦译</w:t>
      </w:r>
    </w:p>
    <w:p>
      <w:r>
        <w:t>出版社：沈阳：辽宁人民出版社</w:t>
      </w:r>
    </w:p>
    <w:p>
      <w:r>
        <w:t>出版日期：1957.12</w:t>
      </w:r>
    </w:p>
    <w:p>
      <w:r>
        <w:t>总页数：66</w:t>
      </w:r>
    </w:p>
    <w:p>
      <w:r>
        <w:t>更多请访问教客网: www.jiaokey.com</w:t>
      </w:r>
    </w:p>
    <w:p>
      <w:r>
        <w:t>教学法指导书  对幼儿园儿童游戏的领导 评论地址：https://www.jiaokey.com/book/detail/11743076.html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