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书名：海宁查氏家族文化研究</w:t>
      </w:r>
    </w:p>
    <w:p>
      <w:r>
        <w:t>作者：洪永铿，贾文胜，赖燕波著</w:t>
      </w:r>
    </w:p>
    <w:p>
      <w:r>
        <w:t>出版社：杭州：浙江大学出版社</w:t>
      </w:r>
    </w:p>
    <w:p>
      <w:r>
        <w:t>出版日期：2006.09</w:t>
      </w:r>
    </w:p>
    <w:p>
      <w:r>
        <w:t>总页数：254</w:t>
      </w:r>
    </w:p>
    <w:p>
      <w:r>
        <w:t>更多请访问教客网: www.jiaokey.com</w:t>
      </w:r>
    </w:p>
    <w:p>
      <w:r>
        <w:t>海宁查氏家族文化研究 评论地址：https://www.jiaokey.com/book/detail/11745119.html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