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书名：如何正确对待恋爱  婚姻和家庭问题</w:t>
      </w:r>
    </w:p>
    <w:p>
      <w:r>
        <w:t>作者：河南省民主妇女联合会宣传部编</w:t>
      </w:r>
    </w:p>
    <w:p>
      <w:r>
        <w:t>出版社：郑州：河南人民出版社</w:t>
      </w:r>
    </w:p>
    <w:p>
      <w:r>
        <w:t>出版日期：1955.10</w:t>
      </w:r>
    </w:p>
    <w:p>
      <w:r>
        <w:t>总页数：78</w:t>
      </w:r>
    </w:p>
    <w:p>
      <w:r>
        <w:t>更多请访问教客网: www.jiaokey.com</w:t>
      </w:r>
    </w:p>
    <w:p>
      <w:r>
        <w:t>如何正确对待恋爱  婚姻和家庭问题 评论地址：https://www.jiaokey.com/book/detail/11749901.html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