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书名：支援农业建设是工人阶级的重大任务</w:t>
      </w:r>
    </w:p>
    <w:p>
      <w:r>
        <w:t>作者：万农，冯里著</w:t>
      </w:r>
    </w:p>
    <w:p>
      <w:r>
        <w:t>出版社：工人出版社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支援农业建设是工人阶级的重大任务 评论地址：https://www.jiaokey.com/book/detail/11753676.html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