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书名：兰花栽培120个怎么办</w:t>
      </w:r>
    </w:p>
    <w:p>
      <w:r>
        <w:t>作者：凌华，钟勇军编著</w:t>
      </w:r>
    </w:p>
    <w:p>
      <w:r>
        <w:t>出版社：福州：福建科学技术出版社</w:t>
      </w:r>
    </w:p>
    <w:p>
      <w:r>
        <w:t>出版日期：2006.07</w:t>
      </w:r>
    </w:p>
    <w:p>
      <w:r>
        <w:t>总页数：145</w:t>
      </w:r>
    </w:p>
    <w:p>
      <w:r>
        <w:t>更多请访问教客网: www.jiaokey.com</w:t>
      </w:r>
    </w:p>
    <w:p>
      <w:r>
        <w:t>兰花栽培120个怎么办 评论地址：https://www.jiaokey.com/book/detail/11759784.html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