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素描精品集  申伟</w:t>
      </w:r>
    </w:p>
    <w:p>
      <w:r>
        <w:rPr>
          <w:rFonts w:ascii="宋体" w:hAnsi="宋体" w:eastAsia="宋体"/>
          <w:sz w:val="24"/>
        </w:rPr>
        <w:t>杨鑫城等绘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素描精品集  申伟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本书出售、求购地址：https://www.jiaokey.com/book/detail/11772480.html</w:t>
      </w:r>
    </w:p>
    <w:p>
      <w:r>
        <w:t>更多相关图书推荐：https://www.jiaokey.com</w:t>
      </w:r>
    </w:p>
    <w:p>
      <w:r>
        <w:t>杨鑫城等绘 其他作品：https://www.jiaokey.com/tag/杨鑫城等绘.html</w:t>
      </w:r>
    </w:p>
    <w:p>
      <w:r>
        <w:t>天津美术出版社 出版图书：https://www.jiaokey.com/tag/天津美术出版社.html</w:t>
      </w:r>
    </w:p>
    <w:p>
      <w:r>
        <w:t>关键词搜索：https://www.jiaokey.com/tag/素描精品集  申伟.html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