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书名：俄罗斯国家安全决策机制</w:t>
      </w:r>
    </w:p>
    <w:p>
      <w:r>
        <w:t>作者：冯玉军执笔，上海太平洋国际战略研究所编</w:t>
      </w:r>
    </w:p>
    <w:p>
      <w:r>
        <w:t>出版社：北京：时事出版社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俄罗斯国家安全决策机制 评论地址：https://www.jiaokey.com/book/detail/11774040.html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