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书名：西部民族地区城镇化模式与应用对策</w:t>
      </w:r>
    </w:p>
    <w:p>
      <w:r>
        <w:t>作者：柴生祥，李含琳主编</w:t>
      </w:r>
    </w:p>
    <w:p>
      <w:r>
        <w:t>出版社：兰州：甘肃人民出版社</w:t>
      </w:r>
    </w:p>
    <w:p>
      <w:r>
        <w:t>出版日期：2006.11</w:t>
      </w:r>
    </w:p>
    <w:p>
      <w:r>
        <w:t>总页数：415</w:t>
      </w:r>
    </w:p>
    <w:p>
      <w:r>
        <w:t>更多请访问教客网: www.jiaokey.com</w:t>
      </w:r>
    </w:p>
    <w:p>
      <w:r>
        <w:t>西部民族地区城镇化模式与应用对策 评论地址：https://www.jiaokey.com/book/detail/11775816.html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