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书名：参与研究型教学模式的设计与操作</w:t>
      </w:r>
    </w:p>
    <w:p>
      <w:r>
        <w:t>作者：甘肃省联合国教科文组织协会编</w:t>
      </w:r>
    </w:p>
    <w:p>
      <w:r>
        <w:t>出版社：兰州：甘肃人民出版社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参与研究型教学模式的设计与操作 评论地址：https://www.jiaokey.com/book/detail/11776895.html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