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书名：确定坝坡上渗透水流出逸段的方法</w:t>
      </w:r>
    </w:p>
    <w:p>
      <w:r>
        <w:t>作者:（苏）谢斯塔科夫（В.М.Шестаков）著；刘杰等译</w:t>
      </w:r>
    </w:p>
    <w:p>
      <w:r>
        <w:t>出版社:北京:地质出版社,1958.07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确定坝坡上渗透水流出逸段的方法评论地址：https://www.jiaokey.com/book/detail/11782644.html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