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书名：中国银河证券有限责任公司2007年投资策略报告行业策略篇  下  重估与策略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中国银河证券有限责任公司2007年投资策略报告行业策略篇  下  重估与策略 评论地址：https://www.jiaokey.com/book/detail/11782895.html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