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书名：当前教育建设的方针</w:t>
      </w:r>
    </w:p>
    <w:p>
      <w:r>
        <w:t>作者:教育资料丛刊社编</w:t>
      </w:r>
    </w:p>
    <w:p>
      <w:r>
        <w:t>出版社:北京：人民教育出版社</w:t>
      </w:r>
    </w:p>
    <w:p>
      <w:r>
        <w:t>出版日期：1952.04</w:t>
      </w:r>
    </w:p>
    <w:p>
      <w:r>
        <w:t>总页数：238</w:t>
      </w:r>
    </w:p>
    <w:p>
      <w:r>
        <w:t>更多请访问教客网:www.jiaokey.com</w:t>
      </w:r>
    </w:p>
    <w:p>
      <w:r>
        <w:t>当前教育建设的方针评论地址：https://www.jiaokey.com/book/detail/11788370.html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