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书名：风雨同舟的历程  中国共产党领导的多党合作的由来与发展</w:t>
      </w:r>
    </w:p>
    <w:p>
      <w:r>
        <w:t>作者:林治理著</w:t>
      </w:r>
    </w:p>
    <w:p>
      <w:r>
        <w:t>出版社:天津：天津人民出版社</w:t>
      </w:r>
    </w:p>
    <w:p>
      <w:r>
        <w:t>出版日期：1996.12</w:t>
      </w:r>
    </w:p>
    <w:p>
      <w:r>
        <w:t>总页数：328</w:t>
      </w:r>
    </w:p>
    <w:p>
      <w:r>
        <w:t>更多请访问教客网:www.jiaokey.com</w:t>
      </w:r>
    </w:p>
    <w:p>
      <w:r>
        <w:t>风雨同舟的历程  中国共产党领导的多党合作的由来与发展评论地址：https://www.jiaokey.com/book/detail/11792191.html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