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书名：小学数学课时特训  人民教育出版社授权配人教版教材使用  四年级  下</w:t>
      </w:r>
    </w:p>
    <w:p>
      <w:r>
        <w:t>作者：蔡武娟，丁杭缨，沈彩虹（等）编写</w:t>
      </w:r>
    </w:p>
    <w:p>
      <w:r>
        <w:t>出版社：杭州：浙江教育出版社</w:t>
      </w:r>
    </w:p>
    <w:p>
      <w:r>
        <w:t>出版日期：2006.12</w:t>
      </w:r>
    </w:p>
    <w:p>
      <w:r>
        <w:t>总页数：94</w:t>
      </w:r>
    </w:p>
    <w:p>
      <w:r>
        <w:t>更多请访问教客网: www.jiaokey.com</w:t>
      </w:r>
    </w:p>
    <w:p>
      <w:r>
        <w:t>小学数学课时特训  人民教育出版社授权配人教版教材使用  四年级  下 评论地址：https://www.jiaokey.com/book/detail/11798433.html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