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书名：书写与重塑  20世纪中国女性文学的精神分析阐释</w:t>
      </w:r>
    </w:p>
    <w:p>
      <w:r>
        <w:t>作者：张浩编著</w:t>
      </w:r>
    </w:p>
    <w:p>
      <w:r>
        <w:t>出版社：北京：北京语言大学出版社</w:t>
      </w:r>
    </w:p>
    <w:p>
      <w:r>
        <w:t>出版日期：2006.12</w:t>
      </w:r>
    </w:p>
    <w:p>
      <w:r>
        <w:t>总页数：228</w:t>
      </w:r>
    </w:p>
    <w:p>
      <w:r>
        <w:t>更多请访问教客网: www.jiaokey.com</w:t>
      </w:r>
    </w:p>
    <w:p>
      <w:r>
        <w:t>书写与重塑  20世纪中国女性文学的精神分析阐释 评论地址：https://www.jiaokey.com/book/detail/11807135.html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