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STRUTS RECIPES中文版：构建稳固的商务应用策略</w:t>
      </w:r>
    </w:p>
    <w:p>
      <w:r>
        <w:rPr>
          <w:rFonts w:ascii="宋体" w:hAnsi="宋体" w:eastAsia="宋体"/>
          <w:sz w:val="24"/>
        </w:rPr>
        <w:t>（美）GEORGE FRANCISCUS  DANILO GUROVICH著  张超  田思源译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STRUTS RECIPES中文版：构建稳固的商务应用策略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（美）GEORGE FRANCISCUS  DANILO GUROVICH著  张超  田思源译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本书出售、求购地址：https://www.jiaokey.com/book/detail/11809299.html</w:t>
      </w:r>
    </w:p>
    <w:p>
      <w:r>
        <w:t>更多相关图书推荐：https://www.jiaokey.com</w:t>
      </w:r>
    </w:p>
    <w:p>
      <w:r>
        <w:t>（美）GEORGE FRANCISCUS  DANILO GUROVICH著  张超  田思源译 其他作品：https://www.jiaokey.com/tag/（美）GEORGE FRANCISCUS  DANILO GUROVICH著  张超  田思源译.html</w:t>
      </w:r>
    </w:p>
    <w:p>
      <w:r>
        <w:t>电子工业出版社 出版图书：https://www.jiaokey.com/tag/电子工业出版社.html</w:t>
      </w:r>
    </w:p>
    <w:p>
      <w:r>
        <w:t>关键词搜索：https://www.jiaokey.com/tag/STRUTS RECIPES中文版：构建稳固的商务应用策略.html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