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书名：清代书画家市场行情速查</w:t>
      </w:r>
    </w:p>
    <w:p>
      <w:r>
        <w:t>作者：王一飞，郭晓芳编著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总页数：283</w:t>
      </w:r>
    </w:p>
    <w:p>
      <w:r>
        <w:t>更多请访问教客网: www.jiaokey.com</w:t>
      </w:r>
    </w:p>
    <w:p>
      <w:r>
        <w:t>清代书画家市场行情速查 评论地址：https://www.jiaokey.com/book/detail/11815946.html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