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书名：中国证券投资基金业绩评价与风险管理</w:t>
      </w:r>
    </w:p>
    <w:p>
      <w:r>
        <w:t>作者：李凌波，史敏，汪寿阳，徐山鹰，赵秀娟著</w:t>
      </w:r>
    </w:p>
    <w:p>
      <w:r>
        <w:t>出版社：长沙：湖南大学出版社</w:t>
      </w:r>
    </w:p>
    <w:p>
      <w:r>
        <w:t>出版日期：2006.09</w:t>
      </w:r>
    </w:p>
    <w:p>
      <w:r>
        <w:t>总页数：199</w:t>
      </w:r>
    </w:p>
    <w:p>
      <w:r>
        <w:t>更多请访问教客网: www.jiaokey.com</w:t>
      </w:r>
    </w:p>
    <w:p>
      <w:r>
        <w:t>中国证券投资基金业绩评价与风险管理 评论地址：https://www.jiaokey.com/book/detail/11816650.html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