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书名：建筑工程综合预算定额与预算计算题例</w:t>
      </w:r>
    </w:p>
    <w:p>
      <w:r>
        <w:t>作者：郝书魁，李子俊主编</w:t>
      </w:r>
    </w:p>
    <w:p>
      <w:r>
        <w:t>出版社：济南：山东科学技术出版社</w:t>
      </w:r>
    </w:p>
    <w:p>
      <w:r>
        <w:t>出版日期：1992.07</w:t>
      </w:r>
    </w:p>
    <w:p>
      <w:r>
        <w:t>总页数：317</w:t>
      </w:r>
    </w:p>
    <w:p>
      <w:r>
        <w:t>更多请访问教客网: www.jiaokey.com</w:t>
      </w:r>
    </w:p>
    <w:p>
      <w:r>
        <w:t>建筑工程综合预算定额与预算计算题例 评论地址：https://www.jiaokey.com/book/detail/11817065.html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