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书名：韩国现代文学作品选</w:t>
      </w:r>
    </w:p>
    <w:p>
      <w:r>
        <w:t>作者：尹允镇，池水涌，权赫律编著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总页数：441</w:t>
      </w:r>
    </w:p>
    <w:p>
      <w:r>
        <w:t>更多请访问教客网: www.jiaokey.com</w:t>
      </w:r>
    </w:p>
    <w:p>
      <w:r>
        <w:t>韩国现代文学作品选 评论地址：https://www.jiaokey.com/book/detail/11820825.html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